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BB" w:rsidRDefault="00C366BB" w:rsidP="00BB1787">
      <w:pPr>
        <w:rPr>
          <w:b/>
        </w:rPr>
      </w:pPr>
      <w:r w:rsidRPr="00C366BB">
        <w:rPr>
          <w:b/>
        </w:rPr>
        <w:t>Работа комиссии в 2015 году</w:t>
      </w:r>
      <w:r>
        <w:rPr>
          <w:b/>
        </w:rPr>
        <w:t>:</w:t>
      </w:r>
    </w:p>
    <w:p w:rsidR="00C366BB" w:rsidRPr="00C366BB" w:rsidRDefault="00C366BB" w:rsidP="00BB1787">
      <w:pPr>
        <w:rPr>
          <w:b/>
        </w:rPr>
      </w:pPr>
    </w:p>
    <w:p w:rsidR="00C366BB" w:rsidRPr="00C366BB" w:rsidRDefault="00C366BB" w:rsidP="00BB1787">
      <w:pPr>
        <w:ind w:left="0" w:firstLine="851"/>
        <w:jc w:val="both"/>
      </w:pPr>
      <w:r w:rsidRPr="00C366BB">
        <w:t xml:space="preserve">Были рассмотрены следующие вопросы: </w:t>
      </w:r>
    </w:p>
    <w:p w:rsidR="00C366BB" w:rsidRPr="00C366BB" w:rsidRDefault="00C366BB" w:rsidP="00BB1787">
      <w:pPr>
        <w:ind w:left="0" w:firstLine="851"/>
        <w:jc w:val="both"/>
        <w:rPr>
          <w:b/>
          <w:i/>
        </w:rPr>
      </w:pPr>
      <w:r w:rsidRPr="00C366BB">
        <w:rPr>
          <w:b/>
          <w:i/>
        </w:rPr>
        <w:t> 1.</w:t>
      </w:r>
      <w:r w:rsidR="00BB1787">
        <w:rPr>
          <w:b/>
          <w:i/>
        </w:rPr>
        <w:t xml:space="preserve"> 06.02.2015 рассмотрено</w:t>
      </w:r>
      <w:r w:rsidRPr="00C366BB">
        <w:rPr>
          <w:b/>
          <w:i/>
        </w:rPr>
        <w:t xml:space="preserve"> </w:t>
      </w:r>
      <w:r w:rsidR="00BB1787">
        <w:rPr>
          <w:b/>
          <w:i/>
        </w:rPr>
        <w:t>з</w:t>
      </w:r>
      <w:r w:rsidRPr="00C366BB">
        <w:rPr>
          <w:b/>
          <w:i/>
        </w:rPr>
        <w:t>аявлени</w:t>
      </w:r>
      <w:r w:rsidR="00BB1787">
        <w:rPr>
          <w:b/>
          <w:i/>
        </w:rPr>
        <w:t>е</w:t>
      </w:r>
      <w:r w:rsidRPr="00C366BB">
        <w:rPr>
          <w:b/>
          <w:i/>
        </w:rPr>
        <w:t xml:space="preserve"> муниципальн</w:t>
      </w:r>
      <w:r w:rsidR="00BB1787">
        <w:rPr>
          <w:b/>
          <w:i/>
        </w:rPr>
        <w:t>ого</w:t>
      </w:r>
      <w:r w:rsidRPr="00C366BB">
        <w:rPr>
          <w:b/>
          <w:i/>
        </w:rPr>
        <w:t xml:space="preserve">  служащ</w:t>
      </w:r>
      <w:r w:rsidR="00BB1787">
        <w:rPr>
          <w:b/>
          <w:i/>
        </w:rPr>
        <w:t>его</w:t>
      </w:r>
      <w:r w:rsidRPr="00C366BB">
        <w:rPr>
          <w:b/>
          <w:i/>
        </w:rPr>
        <w:t xml:space="preserve"> о даче согласия  на замещение на условиях трудового договора должности в коммерческой или некоммерческой организации</w:t>
      </w:r>
    </w:p>
    <w:p w:rsidR="00C366BB" w:rsidRDefault="00C366BB" w:rsidP="00BB1787">
      <w:pPr>
        <w:ind w:left="0" w:firstLine="851"/>
        <w:jc w:val="both"/>
      </w:pPr>
      <w:r w:rsidRPr="00C366BB">
        <w:t> </w:t>
      </w:r>
      <w:r w:rsidR="00BB1787">
        <w:rPr>
          <w:b/>
        </w:rPr>
        <w:t>Решение</w:t>
      </w:r>
      <w:r w:rsidRPr="00C366BB">
        <w:t xml:space="preserve">: </w:t>
      </w:r>
      <w:r w:rsidR="00BB1787">
        <w:t>Принято решение дать согласие на замещение должности в коммерческой или некоммерческой организации</w:t>
      </w:r>
    </w:p>
    <w:p w:rsidR="00BB1787" w:rsidRDefault="00BB1787" w:rsidP="00BB1787">
      <w:pPr>
        <w:ind w:left="0" w:firstLine="851"/>
        <w:jc w:val="both"/>
        <w:rPr>
          <w:b/>
          <w:i/>
        </w:rPr>
      </w:pPr>
    </w:p>
    <w:p w:rsidR="00BB1787" w:rsidRDefault="00BB1787" w:rsidP="00BB1787">
      <w:pPr>
        <w:ind w:left="0" w:firstLine="851"/>
        <w:jc w:val="both"/>
        <w:rPr>
          <w:b/>
          <w:i/>
        </w:rPr>
      </w:pPr>
      <w:r w:rsidRPr="00BB1787">
        <w:rPr>
          <w:b/>
          <w:i/>
        </w:rPr>
        <w:t>2. 09.07.2015 рассмотрено заявление муниципального  служащего о даче согласия  на замещение на условиях трудового договора должности в коммерческой или некоммерческой организации</w:t>
      </w:r>
    </w:p>
    <w:p w:rsidR="00BB1787" w:rsidRPr="00BB1787" w:rsidRDefault="00BB1787" w:rsidP="00BB1787">
      <w:pPr>
        <w:ind w:left="0" w:firstLine="851"/>
        <w:jc w:val="both"/>
      </w:pPr>
      <w:r>
        <w:rPr>
          <w:b/>
        </w:rPr>
        <w:t xml:space="preserve">Решение: </w:t>
      </w:r>
      <w:r w:rsidRPr="00BB1787">
        <w:t>Принято решение дать согласие на замещение должности в коммерческой или некоммерческой организации</w:t>
      </w:r>
    </w:p>
    <w:p w:rsidR="00BB1787" w:rsidRDefault="00BB1787" w:rsidP="00BB1787">
      <w:pPr>
        <w:ind w:left="0" w:firstLine="851"/>
        <w:jc w:val="both"/>
        <w:rPr>
          <w:b/>
          <w:i/>
        </w:rPr>
      </w:pPr>
    </w:p>
    <w:p w:rsidR="00C366BB" w:rsidRPr="00C366BB" w:rsidRDefault="00BB1787" w:rsidP="00BB1787">
      <w:pPr>
        <w:ind w:left="0" w:firstLine="851"/>
        <w:jc w:val="both"/>
        <w:rPr>
          <w:b/>
          <w:i/>
        </w:rPr>
      </w:pPr>
      <w:r>
        <w:rPr>
          <w:b/>
          <w:i/>
        </w:rPr>
        <w:t>3</w:t>
      </w:r>
      <w:r w:rsidR="00C366BB" w:rsidRPr="00C366BB">
        <w:rPr>
          <w:b/>
          <w:i/>
        </w:rPr>
        <w:t xml:space="preserve">. </w:t>
      </w:r>
      <w:r>
        <w:rPr>
          <w:b/>
          <w:i/>
        </w:rPr>
        <w:t>18.09.2015 р</w:t>
      </w:r>
      <w:r w:rsidR="00C366BB">
        <w:rPr>
          <w:b/>
          <w:i/>
        </w:rPr>
        <w:t>ассмотрен</w:t>
      </w:r>
      <w:r>
        <w:rPr>
          <w:b/>
          <w:i/>
        </w:rPr>
        <w:t>а</w:t>
      </w:r>
      <w:r w:rsidR="00C366BB">
        <w:rPr>
          <w:b/>
          <w:i/>
        </w:rPr>
        <w:t xml:space="preserve"> информаци</w:t>
      </w:r>
      <w:r>
        <w:rPr>
          <w:b/>
          <w:i/>
        </w:rPr>
        <w:t>я</w:t>
      </w:r>
      <w:r w:rsidR="00C366BB">
        <w:rPr>
          <w:b/>
          <w:i/>
        </w:rPr>
        <w:t xml:space="preserve"> начальника отдела муниципальной службы, кадров и архивного дела о представлении муниципальным служащим недостоверных сведений о доходах, об имуществе и обязательствах имущественного характера.</w:t>
      </w:r>
      <w:r w:rsidR="00C366BB" w:rsidRPr="00C366BB">
        <w:rPr>
          <w:b/>
          <w:i/>
        </w:rPr>
        <w:t xml:space="preserve"> </w:t>
      </w:r>
    </w:p>
    <w:p w:rsidR="00C366BB" w:rsidRDefault="00C366BB" w:rsidP="00BB1787">
      <w:pPr>
        <w:ind w:left="0" w:firstLine="851"/>
        <w:jc w:val="both"/>
      </w:pPr>
      <w:r w:rsidRPr="00C366BB">
        <w:t> </w:t>
      </w:r>
      <w:r w:rsidRPr="00C366BB">
        <w:rPr>
          <w:b/>
        </w:rPr>
        <w:t>Решение</w:t>
      </w:r>
      <w:r w:rsidRPr="00C366BB">
        <w:t xml:space="preserve">: в отношении </w:t>
      </w:r>
      <w:r>
        <w:t>муниципаль</w:t>
      </w:r>
      <w:r w:rsidR="00BB1787">
        <w:t>ного</w:t>
      </w:r>
      <w:r>
        <w:t xml:space="preserve"> служащ</w:t>
      </w:r>
      <w:r w:rsidR="00BB1787">
        <w:t>его</w:t>
      </w:r>
      <w:r>
        <w:t xml:space="preserve"> установлено, что представленные сведения являются достоверными и полными.</w:t>
      </w:r>
    </w:p>
    <w:p w:rsidR="00BB1787" w:rsidRDefault="00BB1787" w:rsidP="00BB1787">
      <w:pPr>
        <w:ind w:left="0" w:firstLine="851"/>
        <w:jc w:val="both"/>
        <w:rPr>
          <w:b/>
          <w:i/>
        </w:rPr>
      </w:pPr>
    </w:p>
    <w:p w:rsidR="00BB1787" w:rsidRPr="00BB1787" w:rsidRDefault="00BB1787" w:rsidP="00BB1787">
      <w:pPr>
        <w:ind w:left="0" w:firstLine="851"/>
        <w:jc w:val="both"/>
        <w:rPr>
          <w:b/>
          <w:i/>
        </w:rPr>
      </w:pPr>
      <w:r>
        <w:rPr>
          <w:b/>
          <w:i/>
        </w:rPr>
        <w:t>4. 30.11.2015 р</w:t>
      </w:r>
      <w:r w:rsidRPr="00BB1787">
        <w:rPr>
          <w:b/>
          <w:i/>
        </w:rPr>
        <w:t>ассмотрен</w:t>
      </w:r>
      <w:r>
        <w:rPr>
          <w:b/>
          <w:i/>
        </w:rPr>
        <w:t>а информация</w:t>
      </w:r>
      <w:r w:rsidRPr="00BB1787">
        <w:rPr>
          <w:b/>
          <w:i/>
        </w:rPr>
        <w:t xml:space="preserve"> начальника отдела муниципальной службы, кадров и архивного дела о представлении муниципальным служащим недостоверных сведений о доходах, об имуществе и обязательствах имущественного характера. </w:t>
      </w:r>
    </w:p>
    <w:p w:rsidR="00BB1787" w:rsidRPr="00BB1787" w:rsidRDefault="00BB1787" w:rsidP="00BB1787">
      <w:pPr>
        <w:ind w:left="0" w:firstLine="851"/>
        <w:jc w:val="both"/>
      </w:pPr>
      <w:r w:rsidRPr="00BB1787">
        <w:rPr>
          <w:b/>
          <w:i/>
        </w:rPr>
        <w:t> </w:t>
      </w:r>
      <w:r w:rsidRPr="00BB1787">
        <w:rPr>
          <w:b/>
        </w:rPr>
        <w:t>Решение:</w:t>
      </w:r>
      <w:r w:rsidRPr="00BB1787">
        <w:rPr>
          <w:b/>
          <w:i/>
        </w:rPr>
        <w:t xml:space="preserve"> </w:t>
      </w:r>
      <w:r w:rsidRPr="00BB1787">
        <w:t xml:space="preserve">в отношении муниципального служащего установлено, что </w:t>
      </w:r>
      <w:bookmarkStart w:id="0" w:name="_GoBack"/>
      <w:bookmarkEnd w:id="0"/>
      <w:r w:rsidRPr="00BB1787">
        <w:t>представленные сведения являются достоверными.</w:t>
      </w:r>
    </w:p>
    <w:p w:rsidR="00BB1787" w:rsidRPr="00BB1787" w:rsidRDefault="00BB1787" w:rsidP="00C366BB">
      <w:pPr>
        <w:jc w:val="both"/>
        <w:rPr>
          <w:i/>
        </w:rPr>
      </w:pPr>
    </w:p>
    <w:p w:rsidR="00AE09E1" w:rsidRDefault="00AE09E1" w:rsidP="00C366BB">
      <w:pPr>
        <w:jc w:val="both"/>
      </w:pPr>
    </w:p>
    <w:sectPr w:rsidR="00AE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BB"/>
    <w:rsid w:val="00AE09E1"/>
    <w:rsid w:val="00BB1787"/>
    <w:rsid w:val="00C366BB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Гайнуллова ВМ</cp:lastModifiedBy>
  <cp:revision>1</cp:revision>
  <dcterms:created xsi:type="dcterms:W3CDTF">2016-02-11T19:02:00Z</dcterms:created>
  <dcterms:modified xsi:type="dcterms:W3CDTF">2016-02-11T19:19:00Z</dcterms:modified>
</cp:coreProperties>
</file>